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3AE" w:rsidRPr="003F43AE" w:rsidRDefault="003F43AE" w:rsidP="003F43AE">
      <w:pPr>
        <w:widowControl/>
        <w:spacing w:line="1029" w:lineRule="atLeast"/>
        <w:jc w:val="center"/>
        <w:outlineLvl w:val="0"/>
        <w:rPr>
          <w:rFonts w:ascii="微软雅黑" w:eastAsia="微软雅黑" w:hAnsi="微软雅黑" w:cs="宋体"/>
          <w:b/>
          <w:bCs/>
          <w:color w:val="333333"/>
          <w:kern w:val="36"/>
          <w:sz w:val="55"/>
          <w:szCs w:val="55"/>
        </w:rPr>
      </w:pPr>
      <w:r w:rsidRPr="003F43AE">
        <w:rPr>
          <w:rFonts w:ascii="微软雅黑" w:eastAsia="微软雅黑" w:hAnsi="微软雅黑" w:cs="宋体" w:hint="eastAsia"/>
          <w:b/>
          <w:bCs/>
          <w:color w:val="333333"/>
          <w:kern w:val="36"/>
          <w:sz w:val="55"/>
          <w:szCs w:val="55"/>
        </w:rPr>
        <w:t>安徽省教育厅关于做好高等学校省级质量工程支持疫情防控期间高校线上教学工作特需项目申报的通知</w:t>
      </w:r>
    </w:p>
    <w:p w:rsidR="003F43AE" w:rsidRPr="003F43AE" w:rsidRDefault="003F43AE" w:rsidP="003F43AE">
      <w:pPr>
        <w:widowControl/>
        <w:spacing w:line="737" w:lineRule="atLeast"/>
        <w:jc w:val="center"/>
        <w:rPr>
          <w:rFonts w:ascii="微软雅黑" w:eastAsia="微软雅黑" w:hAnsi="微软雅黑" w:cs="宋体" w:hint="eastAsia"/>
          <w:kern w:val="0"/>
          <w:sz w:val="24"/>
          <w:szCs w:val="24"/>
        </w:rPr>
      </w:pPr>
      <w:r w:rsidRPr="003F43AE">
        <w:rPr>
          <w:rFonts w:ascii="微软雅黑" w:eastAsia="微软雅黑" w:hAnsi="微软雅黑" w:cs="宋体" w:hint="eastAsia"/>
          <w:kern w:val="0"/>
          <w:sz w:val="24"/>
          <w:szCs w:val="24"/>
        </w:rPr>
        <w:t xml:space="preserve">阅读次数：2676 作者：高教处 发布时间：2020-03-20 09:58:21 </w:t>
      </w:r>
    </w:p>
    <w:p w:rsidR="003F43AE" w:rsidRPr="003F43AE" w:rsidRDefault="003F43AE" w:rsidP="003F43AE">
      <w:pPr>
        <w:widowControl/>
        <w:spacing w:line="360" w:lineRule="auto"/>
        <w:jc w:val="right"/>
        <w:rPr>
          <w:rFonts w:ascii="微软雅黑" w:eastAsia="微软雅黑" w:hAnsi="微软雅黑" w:cs="宋体" w:hint="eastAsia"/>
          <w:kern w:val="0"/>
          <w:sz w:val="27"/>
          <w:szCs w:val="27"/>
        </w:rPr>
      </w:pPr>
      <w:proofErr w:type="gramStart"/>
      <w:r w:rsidRPr="003F43AE">
        <w:rPr>
          <w:rFonts w:ascii="方正仿宋_GBK" w:eastAsia="方正仿宋_GBK" w:hAnsi="微软雅黑" w:cs="宋体" w:hint="eastAsia"/>
          <w:kern w:val="0"/>
          <w:sz w:val="36"/>
          <w:szCs w:val="36"/>
        </w:rPr>
        <w:t>皖教秘高</w:t>
      </w:r>
      <w:proofErr w:type="gramEnd"/>
      <w:r w:rsidRPr="003F43AE">
        <w:rPr>
          <w:rFonts w:ascii="方正仿宋_GBK" w:eastAsia="方正仿宋_GBK" w:hAnsi="微软雅黑" w:cs="宋体" w:hint="eastAsia"/>
          <w:kern w:val="0"/>
          <w:sz w:val="36"/>
          <w:szCs w:val="36"/>
        </w:rPr>
        <w:t>〔2020〕32号</w:t>
      </w:r>
    </w:p>
    <w:p w:rsidR="003F43AE" w:rsidRPr="003F43AE" w:rsidRDefault="003F43AE" w:rsidP="003F43AE">
      <w:pPr>
        <w:widowControl/>
        <w:spacing w:line="669" w:lineRule="atLeast"/>
        <w:rPr>
          <w:rFonts w:ascii="微软雅黑" w:eastAsia="微软雅黑" w:hAnsi="微软雅黑" w:cs="宋体" w:hint="eastAsia"/>
          <w:kern w:val="0"/>
          <w:sz w:val="27"/>
          <w:szCs w:val="27"/>
        </w:rPr>
      </w:pPr>
      <w:r w:rsidRPr="003F43AE">
        <w:rPr>
          <w:rFonts w:ascii="方正仿宋_GBK" w:eastAsia="方正仿宋_GBK" w:hAnsi="微软雅黑" w:cs="宋体" w:hint="eastAsia"/>
          <w:kern w:val="0"/>
          <w:sz w:val="36"/>
          <w:szCs w:val="36"/>
          <w:shd w:val="clear" w:color="auto" w:fill="FFFFFF"/>
        </w:rPr>
        <w:t>各高等学校、有关单位：</w:t>
      </w:r>
    </w:p>
    <w:p w:rsidR="003F43AE" w:rsidRPr="003F43AE" w:rsidRDefault="003F43AE" w:rsidP="003F43AE">
      <w:pPr>
        <w:widowControl/>
        <w:spacing w:line="669" w:lineRule="atLeast"/>
        <w:ind w:firstLine="737"/>
        <w:rPr>
          <w:rFonts w:ascii="微软雅黑" w:eastAsia="微软雅黑" w:hAnsi="微软雅黑" w:cs="宋体" w:hint="eastAsia"/>
          <w:kern w:val="0"/>
          <w:sz w:val="27"/>
          <w:szCs w:val="27"/>
        </w:rPr>
      </w:pPr>
      <w:r w:rsidRPr="003F43AE">
        <w:rPr>
          <w:rFonts w:ascii="方正仿宋_GBK" w:eastAsia="方正仿宋_GBK" w:hAnsi="微软雅黑" w:cs="宋体" w:hint="eastAsia"/>
          <w:kern w:val="0"/>
          <w:sz w:val="36"/>
          <w:szCs w:val="36"/>
        </w:rPr>
        <w:t>为深入贯彻习近平总书记在统筹推进新冠肺炎疫情防控和经济社会发展工作部署会议上的重要讲话精神，认真落实省委、省政府和教育部的重要部署，根据教育部党组《关于统筹做好教育系统新冠肺炎疫情防控和教育改革发展工作的通知》（教党〔2020〕16号）以及中共安徽省委教育工委、安徽省教育厅《关于做好新冠肺炎疫情防控期间高校及时组织线上开学的通知》（皖</w:t>
      </w:r>
      <w:proofErr w:type="gramStart"/>
      <w:r w:rsidRPr="003F43AE">
        <w:rPr>
          <w:rFonts w:ascii="方正仿宋_GBK" w:eastAsia="方正仿宋_GBK" w:hAnsi="微软雅黑" w:cs="宋体" w:hint="eastAsia"/>
          <w:kern w:val="0"/>
          <w:sz w:val="36"/>
          <w:szCs w:val="36"/>
        </w:rPr>
        <w:t>教工委函〔2020〕</w:t>
      </w:r>
      <w:proofErr w:type="gramEnd"/>
      <w:r w:rsidRPr="003F43AE">
        <w:rPr>
          <w:rFonts w:ascii="方正仿宋_GBK" w:eastAsia="方正仿宋_GBK" w:hAnsi="微软雅黑" w:cs="宋体" w:hint="eastAsia"/>
          <w:kern w:val="0"/>
          <w:sz w:val="36"/>
          <w:szCs w:val="36"/>
        </w:rPr>
        <w:t>23号）等文件的要求，现决定在全省高校开展省级质量工程特需项目申报工作，旨在支持疫情防控期间线上教学工作。现将有关情况通知如下：</w:t>
      </w:r>
    </w:p>
    <w:p w:rsidR="003F43AE" w:rsidRPr="003F43AE" w:rsidRDefault="003F43AE" w:rsidP="003F43AE">
      <w:pPr>
        <w:widowControl/>
        <w:shd w:val="clear" w:color="auto" w:fill="FFFFFF"/>
        <w:spacing w:line="669" w:lineRule="atLeast"/>
        <w:ind w:firstLine="720"/>
        <w:rPr>
          <w:rFonts w:ascii="微软雅黑" w:eastAsia="微软雅黑" w:hAnsi="微软雅黑" w:cs="宋体" w:hint="eastAsia"/>
          <w:kern w:val="0"/>
          <w:sz w:val="27"/>
          <w:szCs w:val="27"/>
        </w:rPr>
      </w:pPr>
      <w:r w:rsidRPr="003F43AE">
        <w:rPr>
          <w:rFonts w:ascii="黑体" w:eastAsia="黑体" w:hAnsi="黑体" w:cs="宋体" w:hint="eastAsia"/>
          <w:kern w:val="0"/>
          <w:sz w:val="36"/>
          <w:szCs w:val="36"/>
        </w:rPr>
        <w:t>一、立项范围</w:t>
      </w:r>
    </w:p>
    <w:p w:rsidR="003F43AE" w:rsidRPr="003F43AE" w:rsidRDefault="003F43AE" w:rsidP="003F43AE">
      <w:pPr>
        <w:widowControl/>
        <w:shd w:val="clear" w:color="auto" w:fill="FFFFFF"/>
        <w:spacing w:line="669" w:lineRule="atLeast"/>
        <w:ind w:firstLine="720"/>
        <w:rPr>
          <w:rFonts w:ascii="微软雅黑" w:eastAsia="微软雅黑" w:hAnsi="微软雅黑" w:cs="宋体" w:hint="eastAsia"/>
          <w:kern w:val="0"/>
          <w:sz w:val="27"/>
          <w:szCs w:val="27"/>
        </w:rPr>
      </w:pPr>
      <w:r w:rsidRPr="003F43AE">
        <w:rPr>
          <w:rFonts w:ascii="方正仿宋_GBK" w:eastAsia="方正仿宋_GBK" w:hAnsi="微软雅黑" w:cs="宋体" w:hint="eastAsia"/>
          <w:kern w:val="0"/>
          <w:sz w:val="36"/>
          <w:szCs w:val="36"/>
        </w:rPr>
        <w:lastRenderedPageBreak/>
        <w:t>设置线上教学示范高校、线上教学优秀课堂、线上教学名师、线上教学新秀、重大线上教学改革研究项目和线上优秀教学成果奖等六大类项目。</w:t>
      </w:r>
    </w:p>
    <w:p w:rsidR="003F43AE" w:rsidRPr="003F43AE" w:rsidRDefault="003F43AE" w:rsidP="003F43AE">
      <w:pPr>
        <w:widowControl/>
        <w:shd w:val="clear" w:color="auto" w:fill="FFFFFF"/>
        <w:spacing w:line="669" w:lineRule="atLeast"/>
        <w:ind w:firstLine="720"/>
        <w:rPr>
          <w:rFonts w:ascii="微软雅黑" w:eastAsia="微软雅黑" w:hAnsi="微软雅黑" w:cs="宋体" w:hint="eastAsia"/>
          <w:kern w:val="0"/>
          <w:sz w:val="27"/>
          <w:szCs w:val="27"/>
        </w:rPr>
      </w:pPr>
      <w:r w:rsidRPr="003F43AE">
        <w:rPr>
          <w:rFonts w:ascii="黑体" w:eastAsia="黑体" w:hAnsi="黑体" w:cs="宋体" w:hint="eastAsia"/>
          <w:kern w:val="0"/>
          <w:sz w:val="36"/>
          <w:szCs w:val="36"/>
        </w:rPr>
        <w:t>二、立项要求</w:t>
      </w:r>
    </w:p>
    <w:p w:rsidR="003F43AE" w:rsidRPr="003F43AE" w:rsidRDefault="003F43AE" w:rsidP="003F43AE">
      <w:pPr>
        <w:widowControl/>
        <w:shd w:val="clear" w:color="auto" w:fill="FFFFFF"/>
        <w:spacing w:line="669" w:lineRule="atLeast"/>
        <w:ind w:firstLine="720"/>
        <w:rPr>
          <w:rFonts w:ascii="微软雅黑" w:eastAsia="微软雅黑" w:hAnsi="微软雅黑" w:cs="宋体" w:hint="eastAsia"/>
          <w:kern w:val="0"/>
          <w:sz w:val="27"/>
          <w:szCs w:val="27"/>
        </w:rPr>
      </w:pPr>
      <w:r w:rsidRPr="003F43AE">
        <w:rPr>
          <w:rFonts w:ascii="方正楷体_GBK" w:eastAsia="方正楷体_GBK" w:hAnsi="微软雅黑" w:cs="宋体" w:hint="eastAsia"/>
          <w:kern w:val="0"/>
          <w:sz w:val="36"/>
          <w:szCs w:val="36"/>
        </w:rPr>
        <w:t>（一）立项原则</w:t>
      </w:r>
    </w:p>
    <w:p w:rsidR="003F43AE" w:rsidRPr="003F43AE" w:rsidRDefault="003F43AE" w:rsidP="003F43AE">
      <w:pPr>
        <w:widowControl/>
        <w:shd w:val="clear" w:color="auto" w:fill="FFFFFF"/>
        <w:spacing w:line="669" w:lineRule="atLeast"/>
        <w:ind w:firstLine="720"/>
        <w:rPr>
          <w:rFonts w:ascii="微软雅黑" w:eastAsia="微软雅黑" w:hAnsi="微软雅黑" w:cs="宋体" w:hint="eastAsia"/>
          <w:kern w:val="0"/>
          <w:sz w:val="27"/>
          <w:szCs w:val="27"/>
        </w:rPr>
      </w:pPr>
      <w:r w:rsidRPr="003F43AE">
        <w:rPr>
          <w:rFonts w:ascii="方正仿宋_GBK" w:eastAsia="方正仿宋_GBK" w:hAnsi="微软雅黑" w:cs="宋体" w:hint="eastAsia"/>
          <w:kern w:val="0"/>
          <w:sz w:val="36"/>
          <w:szCs w:val="36"/>
        </w:rPr>
        <w:t>1.</w:t>
      </w:r>
      <w:r w:rsidRPr="003F43AE">
        <w:rPr>
          <w:rFonts w:ascii="方正仿宋_GBK" w:eastAsia="方正仿宋_GBK" w:hAnsi="微软雅黑" w:cs="宋体" w:hint="eastAsia"/>
          <w:kern w:val="0"/>
          <w:sz w:val="36"/>
          <w:szCs w:val="36"/>
        </w:rPr>
        <w:t> </w:t>
      </w:r>
      <w:r w:rsidRPr="003F43AE">
        <w:rPr>
          <w:rFonts w:ascii="方正仿宋_GBK" w:eastAsia="方正仿宋_GBK" w:hAnsi="微软雅黑" w:cs="宋体" w:hint="eastAsia"/>
          <w:kern w:val="0"/>
          <w:sz w:val="36"/>
          <w:szCs w:val="36"/>
        </w:rPr>
        <w:t>坚持应急特需。面对突发的新冠肺炎疫情，各高校坚持疫情防控斗争和教育教学工作两手抓，充分发挥“互联网+教育”的作用，所有课程都进行线上教学，减轻疫情对教育教学的影响。各高校围绕疫情期间最紧迫的线上教学安排教科研任务，加强经费保障，开展应急教科研攻关，在疫情防控人民战争、总体战、阻击战中体现出我省高校应有的责任担当。</w:t>
      </w:r>
    </w:p>
    <w:p w:rsidR="003F43AE" w:rsidRPr="003F43AE" w:rsidRDefault="003F43AE" w:rsidP="003F43AE">
      <w:pPr>
        <w:widowControl/>
        <w:spacing w:line="669" w:lineRule="atLeast"/>
        <w:ind w:firstLine="737"/>
        <w:rPr>
          <w:rFonts w:ascii="微软雅黑" w:eastAsia="微软雅黑" w:hAnsi="微软雅黑" w:cs="宋体" w:hint="eastAsia"/>
          <w:kern w:val="0"/>
          <w:sz w:val="27"/>
          <w:szCs w:val="27"/>
        </w:rPr>
      </w:pPr>
      <w:r w:rsidRPr="003F43AE">
        <w:rPr>
          <w:rFonts w:ascii="方正仿宋_GBK" w:eastAsia="方正仿宋_GBK" w:hAnsi="微软雅黑" w:cs="宋体" w:hint="eastAsia"/>
          <w:kern w:val="0"/>
          <w:sz w:val="36"/>
          <w:szCs w:val="36"/>
        </w:rPr>
        <w:t xml:space="preserve">2.坚持责任担当。各高校要坚决提高政治站位，围绕立德树人根本任务，牢固树立责任意识、使命意识，强化“守土有责、守土担责、守土尽责”的职责担当，充分认识和理解在特殊背景下开展线上教学的重要意义和价值，依据学科专业特点，明确任务，夯实责任，创新方式，加强过程监督，力争做到线上教学与线下课堂教学质量实质等效。 </w:t>
      </w:r>
    </w:p>
    <w:p w:rsidR="003F43AE" w:rsidRPr="003F43AE" w:rsidRDefault="003F43AE" w:rsidP="003F43AE">
      <w:pPr>
        <w:widowControl/>
        <w:spacing w:line="669" w:lineRule="atLeast"/>
        <w:ind w:firstLine="737"/>
        <w:rPr>
          <w:rFonts w:ascii="微软雅黑" w:eastAsia="微软雅黑" w:hAnsi="微软雅黑" w:cs="宋体" w:hint="eastAsia"/>
          <w:kern w:val="0"/>
          <w:sz w:val="27"/>
          <w:szCs w:val="27"/>
        </w:rPr>
      </w:pPr>
      <w:r w:rsidRPr="003F43AE">
        <w:rPr>
          <w:rFonts w:ascii="方正仿宋_GBK" w:eastAsia="方正仿宋_GBK" w:hAnsi="微软雅黑" w:cs="宋体" w:hint="eastAsia"/>
          <w:kern w:val="0"/>
          <w:sz w:val="36"/>
          <w:szCs w:val="36"/>
        </w:rPr>
        <w:lastRenderedPageBreak/>
        <w:t>3.坚持质量保障。各高校坚持质量保障，发挥人才资源优势，秉承科学研究精神，以实践应用为导向，推进“互联网+教育”改革创新，高质量完成线上教育教学相关课题研究；遴选示范高校、优秀教师和课堂要坚持好中选优、选树典型、示范引领，为实现安徽省2020年高等教育改革发展目标任务打下坚实基础，为推动我省高等教育改革实现新突破贡献新智慧。</w:t>
      </w:r>
    </w:p>
    <w:p w:rsidR="003F43AE" w:rsidRPr="003F43AE" w:rsidRDefault="003F43AE" w:rsidP="003F43AE">
      <w:pPr>
        <w:widowControl/>
        <w:spacing w:line="669" w:lineRule="atLeast"/>
        <w:ind w:firstLine="737"/>
        <w:rPr>
          <w:rFonts w:ascii="微软雅黑" w:eastAsia="微软雅黑" w:hAnsi="微软雅黑" w:cs="宋体" w:hint="eastAsia"/>
          <w:kern w:val="0"/>
          <w:sz w:val="27"/>
          <w:szCs w:val="27"/>
        </w:rPr>
      </w:pPr>
      <w:r w:rsidRPr="003F43AE">
        <w:rPr>
          <w:rFonts w:ascii="方正仿宋_GBK" w:eastAsia="方正仿宋_GBK" w:hAnsi="微软雅黑" w:cs="宋体" w:hint="eastAsia"/>
          <w:kern w:val="0"/>
          <w:sz w:val="36"/>
          <w:szCs w:val="36"/>
        </w:rPr>
        <w:t>4.坚持放管结合。各高校可从本通知立项范围中自行选择项目在各类项目</w:t>
      </w:r>
      <w:proofErr w:type="gramStart"/>
      <w:r w:rsidRPr="003F43AE">
        <w:rPr>
          <w:rFonts w:ascii="方正仿宋_GBK" w:eastAsia="方正仿宋_GBK" w:hAnsi="微软雅黑" w:cs="宋体" w:hint="eastAsia"/>
          <w:kern w:val="0"/>
          <w:sz w:val="36"/>
          <w:szCs w:val="36"/>
        </w:rPr>
        <w:t>申报总</w:t>
      </w:r>
      <w:proofErr w:type="gramEnd"/>
      <w:r w:rsidRPr="003F43AE">
        <w:rPr>
          <w:rFonts w:ascii="方正仿宋_GBK" w:eastAsia="方正仿宋_GBK" w:hAnsi="微软雅黑" w:cs="宋体" w:hint="eastAsia"/>
          <w:kern w:val="0"/>
          <w:sz w:val="36"/>
          <w:szCs w:val="36"/>
        </w:rPr>
        <w:t>限额内进行申报，学校进行评审、校内公示和推荐。省教育厅组织专家对各高校申报项目进行整体性、合格性审核。经省级公示无异议的，对学校项目进行整体立项。</w:t>
      </w:r>
    </w:p>
    <w:p w:rsidR="003F43AE" w:rsidRPr="003F43AE" w:rsidRDefault="003F43AE" w:rsidP="003F43AE">
      <w:pPr>
        <w:widowControl/>
        <w:shd w:val="clear" w:color="auto" w:fill="FFFFFF"/>
        <w:spacing w:line="669" w:lineRule="atLeast"/>
        <w:ind w:firstLine="720"/>
        <w:rPr>
          <w:rFonts w:ascii="微软雅黑" w:eastAsia="微软雅黑" w:hAnsi="微软雅黑" w:cs="宋体" w:hint="eastAsia"/>
          <w:kern w:val="0"/>
          <w:sz w:val="27"/>
          <w:szCs w:val="27"/>
        </w:rPr>
      </w:pPr>
      <w:r w:rsidRPr="003F43AE">
        <w:rPr>
          <w:rFonts w:ascii="方正楷体_GBK" w:eastAsia="方正楷体_GBK" w:hAnsi="微软雅黑" w:cs="宋体" w:hint="eastAsia"/>
          <w:kern w:val="0"/>
          <w:sz w:val="36"/>
          <w:szCs w:val="36"/>
        </w:rPr>
        <w:t>（二）项目管理</w:t>
      </w:r>
    </w:p>
    <w:p w:rsidR="003F43AE" w:rsidRPr="003F43AE" w:rsidRDefault="003F43AE" w:rsidP="003F43AE">
      <w:pPr>
        <w:widowControl/>
        <w:shd w:val="clear" w:color="auto" w:fill="FFFFFF"/>
        <w:spacing w:line="669" w:lineRule="atLeast"/>
        <w:ind w:firstLine="720"/>
        <w:rPr>
          <w:rFonts w:ascii="微软雅黑" w:eastAsia="微软雅黑" w:hAnsi="微软雅黑" w:cs="宋体" w:hint="eastAsia"/>
          <w:kern w:val="0"/>
          <w:sz w:val="27"/>
          <w:szCs w:val="27"/>
        </w:rPr>
      </w:pPr>
      <w:r w:rsidRPr="003F43AE">
        <w:rPr>
          <w:rFonts w:ascii="方正仿宋_GBK" w:eastAsia="方正仿宋_GBK" w:hAnsi="微软雅黑" w:cs="宋体" w:hint="eastAsia"/>
          <w:kern w:val="0"/>
          <w:sz w:val="36"/>
          <w:szCs w:val="36"/>
        </w:rPr>
        <w:t>1.各高校应充分发挥“互联网+教育”的作用，统筹利用各类优质教育教学资源，针对高等教育在线教育教学改革重点领域和关键环节的热点、难点问题开展研究，按照人才培养、教育教学改革研究、在线开放课程建设以及教师队伍培养的需要对申报项目进行系统设计。</w:t>
      </w:r>
    </w:p>
    <w:p w:rsidR="003F43AE" w:rsidRPr="003F43AE" w:rsidRDefault="003F43AE" w:rsidP="003F43AE">
      <w:pPr>
        <w:widowControl/>
        <w:shd w:val="clear" w:color="auto" w:fill="FFFFFF"/>
        <w:spacing w:line="669" w:lineRule="atLeast"/>
        <w:ind w:firstLine="720"/>
        <w:rPr>
          <w:rFonts w:ascii="微软雅黑" w:eastAsia="微软雅黑" w:hAnsi="微软雅黑" w:cs="宋体" w:hint="eastAsia"/>
          <w:kern w:val="0"/>
          <w:sz w:val="27"/>
          <w:szCs w:val="27"/>
        </w:rPr>
      </w:pPr>
      <w:r w:rsidRPr="003F43AE">
        <w:rPr>
          <w:rFonts w:ascii="方正仿宋_GBK" w:eastAsia="方正仿宋_GBK" w:hAnsi="微软雅黑" w:cs="宋体" w:hint="eastAsia"/>
          <w:kern w:val="0"/>
          <w:sz w:val="36"/>
          <w:szCs w:val="36"/>
        </w:rPr>
        <w:lastRenderedPageBreak/>
        <w:t>2.已在安徽省高等教育振兴计划或省级质量工程中立项的项目，不得重复申报同类型项目，一经查实，将取消申报资格。</w:t>
      </w:r>
    </w:p>
    <w:p w:rsidR="003F43AE" w:rsidRPr="003F43AE" w:rsidRDefault="003F43AE" w:rsidP="003F43AE">
      <w:pPr>
        <w:widowControl/>
        <w:shd w:val="clear" w:color="auto" w:fill="FFFFFF"/>
        <w:spacing w:line="669" w:lineRule="atLeast"/>
        <w:ind w:firstLine="720"/>
        <w:rPr>
          <w:rFonts w:ascii="微软雅黑" w:eastAsia="微软雅黑" w:hAnsi="微软雅黑" w:cs="宋体" w:hint="eastAsia"/>
          <w:kern w:val="0"/>
          <w:sz w:val="27"/>
          <w:szCs w:val="27"/>
        </w:rPr>
      </w:pPr>
      <w:r w:rsidRPr="003F43AE">
        <w:rPr>
          <w:rFonts w:ascii="黑体" w:eastAsia="黑体" w:hAnsi="黑体" w:cs="宋体" w:hint="eastAsia"/>
          <w:kern w:val="0"/>
          <w:sz w:val="36"/>
          <w:szCs w:val="36"/>
        </w:rPr>
        <w:t>三、建设经费</w:t>
      </w:r>
    </w:p>
    <w:p w:rsidR="003F43AE" w:rsidRPr="003F43AE" w:rsidRDefault="003F43AE" w:rsidP="003F43AE">
      <w:pPr>
        <w:widowControl/>
        <w:shd w:val="clear" w:color="auto" w:fill="FFFFFF"/>
        <w:spacing w:line="669" w:lineRule="atLeast"/>
        <w:ind w:firstLine="720"/>
        <w:rPr>
          <w:rFonts w:ascii="微软雅黑" w:eastAsia="微软雅黑" w:hAnsi="微软雅黑" w:cs="宋体" w:hint="eastAsia"/>
          <w:kern w:val="0"/>
          <w:sz w:val="27"/>
          <w:szCs w:val="27"/>
        </w:rPr>
      </w:pPr>
      <w:r w:rsidRPr="003F43AE">
        <w:rPr>
          <w:rFonts w:ascii="方正仿宋_GBK" w:eastAsia="方正仿宋_GBK" w:hAnsi="微软雅黑" w:cs="宋体" w:hint="eastAsia"/>
          <w:kern w:val="0"/>
          <w:sz w:val="36"/>
          <w:szCs w:val="36"/>
        </w:rPr>
        <w:t>根据《安徽省财政厅安徽省教育厅关于改革完善省属本科高校预算拨款制度的通知》（</w:t>
      </w:r>
      <w:proofErr w:type="gramStart"/>
      <w:r w:rsidRPr="003F43AE">
        <w:rPr>
          <w:rFonts w:ascii="方正仿宋_GBK" w:eastAsia="方正仿宋_GBK" w:hAnsi="微软雅黑" w:cs="宋体" w:hint="eastAsia"/>
          <w:kern w:val="0"/>
          <w:sz w:val="36"/>
          <w:szCs w:val="36"/>
        </w:rPr>
        <w:t>财教〔2016〕</w:t>
      </w:r>
      <w:proofErr w:type="gramEnd"/>
      <w:r w:rsidRPr="003F43AE">
        <w:rPr>
          <w:rFonts w:ascii="方正仿宋_GBK" w:eastAsia="方正仿宋_GBK" w:hAnsi="微软雅黑" w:cs="宋体" w:hint="eastAsia"/>
          <w:kern w:val="0"/>
          <w:sz w:val="36"/>
          <w:szCs w:val="36"/>
        </w:rPr>
        <w:t>1060号）中关于改进资金分配和管理方式的要求，省属公办普通本科高校申报本次教学质量工程项目，由各高校自行统筹落实建设经费。其它各级各类高校省级质量工程项目建设经费由学校自行解决。如资金无法落实，可不组织申报。省教育厅将对项目经费落实情况进行检查，如发现已立项的无资金支持，将予以撤项。</w:t>
      </w:r>
    </w:p>
    <w:p w:rsidR="003F43AE" w:rsidRPr="003F43AE" w:rsidRDefault="003F43AE" w:rsidP="003F43AE">
      <w:pPr>
        <w:widowControl/>
        <w:shd w:val="clear" w:color="auto" w:fill="FFFFFF"/>
        <w:spacing w:line="669" w:lineRule="atLeast"/>
        <w:ind w:firstLine="720"/>
        <w:rPr>
          <w:rFonts w:ascii="微软雅黑" w:eastAsia="微软雅黑" w:hAnsi="微软雅黑" w:cs="宋体" w:hint="eastAsia"/>
          <w:kern w:val="0"/>
          <w:sz w:val="27"/>
          <w:szCs w:val="27"/>
        </w:rPr>
      </w:pPr>
      <w:r w:rsidRPr="003F43AE">
        <w:rPr>
          <w:rFonts w:ascii="黑体" w:eastAsia="黑体" w:hAnsi="黑体" w:cs="宋体" w:hint="eastAsia"/>
          <w:kern w:val="0"/>
          <w:sz w:val="36"/>
          <w:szCs w:val="36"/>
        </w:rPr>
        <w:t>四、申报材料和时间</w:t>
      </w:r>
    </w:p>
    <w:p w:rsidR="003F43AE" w:rsidRPr="003F43AE" w:rsidRDefault="003F43AE" w:rsidP="003F43AE">
      <w:pPr>
        <w:widowControl/>
        <w:shd w:val="clear" w:color="auto" w:fill="FFFFFF"/>
        <w:spacing w:line="669" w:lineRule="atLeast"/>
        <w:ind w:firstLine="720"/>
        <w:rPr>
          <w:rFonts w:ascii="微软雅黑" w:eastAsia="微软雅黑" w:hAnsi="微软雅黑" w:cs="宋体" w:hint="eastAsia"/>
          <w:kern w:val="0"/>
          <w:sz w:val="27"/>
          <w:szCs w:val="27"/>
        </w:rPr>
      </w:pPr>
      <w:r w:rsidRPr="003F43AE">
        <w:rPr>
          <w:rFonts w:ascii="方正仿宋_GBK" w:eastAsia="方正仿宋_GBK" w:hAnsi="微软雅黑" w:cs="宋体" w:hint="eastAsia"/>
          <w:kern w:val="0"/>
          <w:sz w:val="36"/>
          <w:szCs w:val="36"/>
        </w:rPr>
        <w:t>（一）本次项目申报实行无纸化。各高校从省教育厅高教处网站（http://jyt.ah.gov.cn/gaojiaochu）登录“安徽省高等学校质量工程项目管理信息系统”，按规定的程序和方法填报项目申请书。参照《高等学校省级质量工程支持疫情防控期间高校线上教学工作特需项目形式审查规范》填写项目名称，填写不规范</w:t>
      </w:r>
      <w:r w:rsidRPr="003F43AE">
        <w:rPr>
          <w:rFonts w:ascii="方正仿宋_GBK" w:eastAsia="方正仿宋_GBK" w:hAnsi="微软雅黑" w:cs="宋体" w:hint="eastAsia"/>
          <w:kern w:val="0"/>
          <w:sz w:val="36"/>
          <w:szCs w:val="36"/>
        </w:rPr>
        <w:lastRenderedPageBreak/>
        <w:t>的视为形式审查不合格。学校在履行网络推荐程序后，系统自动生成申报项目汇总表。请各高校将推荐公文和由系统自动生成的申报项目汇总表（自行编辑无效）盖章扫描后上传系统，纸质</w:t>
      </w:r>
      <w:proofErr w:type="gramStart"/>
      <w:r w:rsidRPr="003F43AE">
        <w:rPr>
          <w:rFonts w:ascii="方正仿宋_GBK" w:eastAsia="方正仿宋_GBK" w:hAnsi="微软雅黑" w:cs="宋体" w:hint="eastAsia"/>
          <w:kern w:val="0"/>
          <w:sz w:val="36"/>
          <w:szCs w:val="36"/>
        </w:rPr>
        <w:t>版材料</w:t>
      </w:r>
      <w:proofErr w:type="gramEnd"/>
      <w:r w:rsidRPr="003F43AE">
        <w:rPr>
          <w:rFonts w:ascii="方正仿宋_GBK" w:eastAsia="方正仿宋_GBK" w:hAnsi="微软雅黑" w:cs="宋体" w:hint="eastAsia"/>
          <w:kern w:val="0"/>
          <w:sz w:val="36"/>
          <w:szCs w:val="36"/>
        </w:rPr>
        <w:t>无需报送。</w:t>
      </w:r>
    </w:p>
    <w:p w:rsidR="003F43AE" w:rsidRPr="003F43AE" w:rsidRDefault="003F43AE" w:rsidP="003F43AE">
      <w:pPr>
        <w:widowControl/>
        <w:shd w:val="clear" w:color="auto" w:fill="FFFFFF"/>
        <w:spacing w:line="669" w:lineRule="atLeast"/>
        <w:ind w:firstLine="720"/>
        <w:rPr>
          <w:rFonts w:ascii="微软雅黑" w:eastAsia="微软雅黑" w:hAnsi="微软雅黑" w:cs="宋体" w:hint="eastAsia"/>
          <w:kern w:val="0"/>
          <w:sz w:val="27"/>
          <w:szCs w:val="27"/>
        </w:rPr>
      </w:pPr>
      <w:r w:rsidRPr="003F43AE">
        <w:rPr>
          <w:rFonts w:ascii="方正仿宋_GBK" w:eastAsia="方正仿宋_GBK" w:hAnsi="微软雅黑" w:cs="宋体" w:hint="eastAsia"/>
          <w:kern w:val="0"/>
          <w:sz w:val="36"/>
          <w:szCs w:val="36"/>
        </w:rPr>
        <w:t>（二）重大线上教学改革研究项目从3月20日开始申报，3月31日系统申报截止；线上教学示范高校、线上教学优秀课堂、线上教学名师、线上教学新秀等项目在疫情防控结束后组织申报，具体申报日期另行通知；线上优秀教学成果奖与本年度质量工程项目一同申报。</w:t>
      </w:r>
    </w:p>
    <w:p w:rsidR="003F43AE" w:rsidRPr="003F43AE" w:rsidRDefault="003F43AE" w:rsidP="003F43AE">
      <w:pPr>
        <w:widowControl/>
        <w:shd w:val="clear" w:color="auto" w:fill="FFFFFF"/>
        <w:spacing w:line="669" w:lineRule="atLeast"/>
        <w:ind w:firstLine="720"/>
        <w:rPr>
          <w:rFonts w:ascii="微软雅黑" w:eastAsia="微软雅黑" w:hAnsi="微软雅黑" w:cs="宋体" w:hint="eastAsia"/>
          <w:kern w:val="0"/>
          <w:sz w:val="27"/>
          <w:szCs w:val="27"/>
        </w:rPr>
      </w:pPr>
      <w:r w:rsidRPr="003F43AE">
        <w:rPr>
          <w:rFonts w:ascii="方正仿宋_GBK" w:eastAsia="方正仿宋_GBK" w:hAnsi="微软雅黑" w:cs="宋体" w:hint="eastAsia"/>
          <w:kern w:val="0"/>
          <w:sz w:val="36"/>
          <w:szCs w:val="36"/>
        </w:rPr>
        <w:t>（三）《高等学校省级质量工程支持疫情防控期间高校线上教学工作特需项目申报指南》、各类项目申请书等申报材料，请在高教处网站下载。</w:t>
      </w:r>
    </w:p>
    <w:p w:rsidR="003F43AE" w:rsidRPr="003F43AE" w:rsidRDefault="003F43AE" w:rsidP="003F43AE">
      <w:pPr>
        <w:widowControl/>
        <w:shd w:val="clear" w:color="auto" w:fill="FFFFFF"/>
        <w:spacing w:line="669" w:lineRule="atLeast"/>
        <w:ind w:firstLine="720"/>
        <w:rPr>
          <w:rFonts w:ascii="微软雅黑" w:eastAsia="微软雅黑" w:hAnsi="微软雅黑" w:cs="宋体" w:hint="eastAsia"/>
          <w:kern w:val="0"/>
          <w:sz w:val="27"/>
          <w:szCs w:val="27"/>
        </w:rPr>
      </w:pPr>
      <w:r w:rsidRPr="003F43AE">
        <w:rPr>
          <w:rFonts w:ascii="黑体" w:eastAsia="黑体" w:hAnsi="黑体" w:cs="宋体" w:hint="eastAsia"/>
          <w:kern w:val="0"/>
          <w:sz w:val="36"/>
          <w:szCs w:val="36"/>
        </w:rPr>
        <w:t>五、联系方式</w:t>
      </w:r>
    </w:p>
    <w:p w:rsidR="003F43AE" w:rsidRPr="003F43AE" w:rsidRDefault="003F43AE" w:rsidP="003F43AE">
      <w:pPr>
        <w:widowControl/>
        <w:shd w:val="clear" w:color="auto" w:fill="FFFFFF"/>
        <w:spacing w:line="669" w:lineRule="atLeast"/>
        <w:ind w:firstLine="720"/>
        <w:rPr>
          <w:rFonts w:ascii="微软雅黑" w:eastAsia="微软雅黑" w:hAnsi="微软雅黑" w:cs="宋体" w:hint="eastAsia"/>
          <w:kern w:val="0"/>
          <w:sz w:val="27"/>
          <w:szCs w:val="27"/>
        </w:rPr>
      </w:pPr>
      <w:r w:rsidRPr="003F43AE">
        <w:rPr>
          <w:rFonts w:ascii="方正仿宋_GBK" w:eastAsia="方正仿宋_GBK" w:hAnsi="微软雅黑" w:cs="宋体" w:hint="eastAsia"/>
          <w:kern w:val="0"/>
          <w:sz w:val="36"/>
          <w:szCs w:val="36"/>
        </w:rPr>
        <w:t>联系人：程家福</w:t>
      </w:r>
      <w:r w:rsidRPr="003F43AE">
        <w:rPr>
          <w:rFonts w:ascii="方正仿宋_GBK" w:eastAsia="方正仿宋_GBK" w:hAnsi="微软雅黑" w:cs="宋体" w:hint="eastAsia"/>
          <w:kern w:val="0"/>
          <w:sz w:val="36"/>
          <w:szCs w:val="36"/>
        </w:rPr>
        <w:t> </w:t>
      </w:r>
      <w:r w:rsidRPr="003F43AE">
        <w:rPr>
          <w:rFonts w:ascii="方正仿宋_GBK" w:eastAsia="方正仿宋_GBK" w:hAnsi="微软雅黑" w:cs="宋体" w:hint="eastAsia"/>
          <w:kern w:val="0"/>
          <w:sz w:val="36"/>
          <w:szCs w:val="36"/>
        </w:rPr>
        <w:t>尹雪莲 梅</w:t>
      </w:r>
      <w:proofErr w:type="gramStart"/>
      <w:r w:rsidRPr="003F43AE">
        <w:rPr>
          <w:rFonts w:ascii="方正仿宋_GBK" w:eastAsia="方正仿宋_GBK" w:hAnsi="微软雅黑" w:cs="宋体" w:hint="eastAsia"/>
          <w:kern w:val="0"/>
          <w:sz w:val="36"/>
          <w:szCs w:val="36"/>
        </w:rPr>
        <w:t>梅</w:t>
      </w:r>
      <w:proofErr w:type="gramEnd"/>
      <w:r w:rsidRPr="003F43AE">
        <w:rPr>
          <w:rFonts w:ascii="方正仿宋_GBK" w:eastAsia="方正仿宋_GBK" w:hAnsi="微软雅黑" w:cs="宋体" w:hint="eastAsia"/>
          <w:kern w:val="0"/>
          <w:sz w:val="36"/>
          <w:szCs w:val="36"/>
        </w:rPr>
        <w:t xml:space="preserve"> 任雯君</w:t>
      </w:r>
    </w:p>
    <w:p w:rsidR="003F43AE" w:rsidRPr="003F43AE" w:rsidRDefault="003F43AE" w:rsidP="003F43AE">
      <w:pPr>
        <w:widowControl/>
        <w:shd w:val="clear" w:color="auto" w:fill="FFFFFF"/>
        <w:spacing w:line="669" w:lineRule="atLeast"/>
        <w:ind w:firstLine="720"/>
        <w:rPr>
          <w:rFonts w:ascii="微软雅黑" w:eastAsia="微软雅黑" w:hAnsi="微软雅黑" w:cs="宋体" w:hint="eastAsia"/>
          <w:kern w:val="0"/>
          <w:sz w:val="27"/>
          <w:szCs w:val="27"/>
        </w:rPr>
      </w:pPr>
      <w:r w:rsidRPr="003F43AE">
        <w:rPr>
          <w:rFonts w:ascii="方正仿宋_GBK" w:eastAsia="方正仿宋_GBK" w:hAnsi="微软雅黑" w:cs="宋体" w:hint="eastAsia"/>
          <w:kern w:val="0"/>
          <w:sz w:val="36"/>
          <w:szCs w:val="36"/>
        </w:rPr>
        <w:t>联系电话：0551-63828071，63828089，62831868，62818295。</w:t>
      </w:r>
    </w:p>
    <w:p w:rsidR="003F43AE" w:rsidRPr="003F43AE" w:rsidRDefault="003F43AE" w:rsidP="003F43AE">
      <w:pPr>
        <w:widowControl/>
        <w:spacing w:line="274" w:lineRule="atLeast"/>
        <w:jc w:val="left"/>
        <w:rPr>
          <w:rFonts w:ascii="微软雅黑" w:eastAsia="微软雅黑" w:hAnsi="微软雅黑" w:cs="宋体" w:hint="eastAsia"/>
          <w:color w:val="333333"/>
          <w:kern w:val="0"/>
          <w:sz w:val="27"/>
          <w:szCs w:val="27"/>
        </w:rPr>
      </w:pPr>
      <w:r w:rsidRPr="003F43AE">
        <w:rPr>
          <w:rFonts w:ascii="微软雅黑" w:eastAsia="微软雅黑" w:hAnsi="微软雅黑" w:cs="宋体" w:hint="eastAsia"/>
          <w:color w:val="333333"/>
          <w:kern w:val="0"/>
          <w:sz w:val="27"/>
          <w:szCs w:val="27"/>
        </w:rPr>
        <w:t>         </w:t>
      </w:r>
      <w:r>
        <w:rPr>
          <w:rFonts w:ascii="微软雅黑" w:eastAsia="微软雅黑" w:hAnsi="微软雅黑" w:cs="宋体"/>
          <w:noProof/>
          <w:color w:val="333333"/>
          <w:kern w:val="0"/>
          <w:sz w:val="27"/>
          <w:szCs w:val="27"/>
        </w:rPr>
        <w:drawing>
          <wp:inline distT="0" distB="0" distL="0" distR="0">
            <wp:extent cx="152400" cy="152400"/>
            <wp:effectExtent l="19050" t="0" r="0" b="0"/>
            <wp:docPr id="2" name="图片 2" descr="http://jyt.ah.gov.cn/pc/js/ueditor/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yt.ah.gov.cn/pc/js/ueditor/dialogs/attachment/fileTypeImages/icon_doc.gif"/>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5" w:tooltip="附件1：高等学校省级质量工程支持疫情防控期间高校线上教学工作特需项目申报指南.doc" w:history="1">
        <w:r w:rsidRPr="003F43AE">
          <w:rPr>
            <w:rFonts w:ascii="微软雅黑" w:eastAsia="微软雅黑" w:hAnsi="微软雅黑" w:cs="宋体" w:hint="eastAsia"/>
            <w:color w:val="0066CC"/>
            <w:kern w:val="0"/>
          </w:rPr>
          <w:t>附件1：高等学校省级质量工程支持疫情防控期间高校线上教学工作特需项目申报指南.</w:t>
        </w:r>
        <w:proofErr w:type="gramStart"/>
        <w:r w:rsidRPr="003F43AE">
          <w:rPr>
            <w:rFonts w:ascii="微软雅黑" w:eastAsia="微软雅黑" w:hAnsi="微软雅黑" w:cs="宋体" w:hint="eastAsia"/>
            <w:color w:val="0066CC"/>
            <w:kern w:val="0"/>
          </w:rPr>
          <w:t>doc</w:t>
        </w:r>
        <w:proofErr w:type="gramEnd"/>
      </w:hyperlink>
    </w:p>
    <w:p w:rsidR="003F43AE" w:rsidRPr="003F43AE" w:rsidRDefault="003F43AE" w:rsidP="003F43AE">
      <w:pPr>
        <w:widowControl/>
        <w:shd w:val="clear" w:color="auto" w:fill="FFFFFF"/>
        <w:spacing w:line="669" w:lineRule="atLeast"/>
        <w:ind w:firstLine="720"/>
        <w:jc w:val="left"/>
        <w:rPr>
          <w:rFonts w:ascii="微软雅黑" w:eastAsia="微软雅黑" w:hAnsi="微软雅黑" w:cs="宋体" w:hint="eastAsia"/>
          <w:color w:val="333333"/>
          <w:kern w:val="0"/>
          <w:sz w:val="27"/>
          <w:szCs w:val="27"/>
        </w:rPr>
      </w:pPr>
      <w:r>
        <w:rPr>
          <w:rFonts w:ascii="微软雅黑" w:eastAsia="微软雅黑" w:hAnsi="微软雅黑" w:cs="宋体"/>
          <w:noProof/>
          <w:color w:val="333333"/>
          <w:kern w:val="0"/>
          <w:sz w:val="27"/>
          <w:szCs w:val="27"/>
        </w:rPr>
        <w:lastRenderedPageBreak/>
        <w:drawing>
          <wp:inline distT="0" distB="0" distL="0" distR="0">
            <wp:extent cx="152400" cy="152400"/>
            <wp:effectExtent l="19050" t="0" r="0" b="0"/>
            <wp:docPr id="3" name="图片 3" descr="http://jyt.ah.gov.cn/pc/js/ueditor/dialogs/attachment/fileTypeImages/icon_r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yt.ah.gov.cn/pc/js/ueditor/dialogs/attachment/fileTypeImages/icon_rar.gif"/>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7" w:tooltip="附件2-6.高等学校省级质量工程支持疫情防控期间高校线上教学工作特需项目申请书.rar" w:history="1">
        <w:r w:rsidRPr="003F43AE">
          <w:rPr>
            <w:rFonts w:ascii="微软雅黑" w:eastAsia="微软雅黑" w:hAnsi="微软雅黑" w:cs="宋体" w:hint="eastAsia"/>
            <w:color w:val="0066CC"/>
            <w:kern w:val="0"/>
            <w:sz w:val="31"/>
          </w:rPr>
          <w:t>附件2-6.高等学校省级质量工程支持疫情防控期间高校线上教学工作特需项目申请书.</w:t>
        </w:r>
        <w:proofErr w:type="gramStart"/>
        <w:r w:rsidRPr="003F43AE">
          <w:rPr>
            <w:rFonts w:ascii="微软雅黑" w:eastAsia="微软雅黑" w:hAnsi="微软雅黑" w:cs="宋体" w:hint="eastAsia"/>
            <w:color w:val="0066CC"/>
            <w:kern w:val="0"/>
            <w:sz w:val="31"/>
          </w:rPr>
          <w:t>rar</w:t>
        </w:r>
        <w:proofErr w:type="gramEnd"/>
      </w:hyperlink>
    </w:p>
    <w:p w:rsidR="003F43AE" w:rsidRPr="003F43AE" w:rsidRDefault="003F43AE" w:rsidP="003F43AE">
      <w:pPr>
        <w:widowControl/>
        <w:shd w:val="clear" w:color="auto" w:fill="FFFFFF"/>
        <w:spacing w:line="669" w:lineRule="atLeast"/>
        <w:ind w:firstLine="737"/>
        <w:rPr>
          <w:rFonts w:ascii="微软雅黑" w:eastAsia="微软雅黑" w:hAnsi="微软雅黑" w:cs="宋体" w:hint="eastAsia"/>
          <w:color w:val="333333"/>
          <w:kern w:val="0"/>
          <w:sz w:val="27"/>
          <w:szCs w:val="27"/>
        </w:rPr>
      </w:pPr>
      <w:r>
        <w:rPr>
          <w:rFonts w:ascii="微软雅黑" w:eastAsia="微软雅黑" w:hAnsi="微软雅黑" w:cs="宋体"/>
          <w:noProof/>
          <w:color w:val="333333"/>
          <w:kern w:val="0"/>
          <w:sz w:val="27"/>
          <w:szCs w:val="27"/>
        </w:rPr>
        <w:drawing>
          <wp:inline distT="0" distB="0" distL="0" distR="0">
            <wp:extent cx="152400" cy="152400"/>
            <wp:effectExtent l="19050" t="0" r="0" b="0"/>
            <wp:docPr id="4" name="图片 4" descr="http://jyt.ah.gov.cn/pc/js/ueditor/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yt.ah.gov.cn/pc/js/ueditor/dialogs/attachment/fileTypeImages/icon_doc.gif"/>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8" w:tooltip="附件7.高等学校省级质量工程支持疫情防控期间高校线上教学工作特需项目形式审查规范.docx" w:history="1">
        <w:r w:rsidRPr="003F43AE">
          <w:rPr>
            <w:rFonts w:ascii="微软雅黑" w:eastAsia="微软雅黑" w:hAnsi="微软雅黑" w:cs="宋体" w:hint="eastAsia"/>
            <w:color w:val="0066CC"/>
            <w:kern w:val="0"/>
            <w:sz w:val="31"/>
          </w:rPr>
          <w:t>附件7.高等学校省级质量工程支持疫情防控期间高校线上教学工作特需项目形式审查规范.</w:t>
        </w:r>
        <w:proofErr w:type="gramStart"/>
        <w:r w:rsidRPr="003F43AE">
          <w:rPr>
            <w:rFonts w:ascii="微软雅黑" w:eastAsia="微软雅黑" w:hAnsi="微软雅黑" w:cs="宋体" w:hint="eastAsia"/>
            <w:color w:val="0066CC"/>
            <w:kern w:val="0"/>
            <w:sz w:val="31"/>
          </w:rPr>
          <w:t>docx</w:t>
        </w:r>
        <w:proofErr w:type="gramEnd"/>
      </w:hyperlink>
    </w:p>
    <w:p w:rsidR="003F43AE" w:rsidRPr="003F43AE" w:rsidRDefault="003F43AE" w:rsidP="003F43AE">
      <w:pPr>
        <w:widowControl/>
        <w:shd w:val="clear" w:color="auto" w:fill="FFFFFF"/>
        <w:spacing w:line="669" w:lineRule="atLeast"/>
        <w:ind w:firstLine="1646"/>
        <w:rPr>
          <w:rFonts w:ascii="微软雅黑" w:eastAsia="微软雅黑" w:hAnsi="微软雅黑" w:cs="宋体" w:hint="eastAsia"/>
          <w:color w:val="333333"/>
          <w:kern w:val="0"/>
          <w:sz w:val="27"/>
          <w:szCs w:val="27"/>
        </w:rPr>
      </w:pPr>
      <w:r w:rsidRPr="003F43AE">
        <w:rPr>
          <w:rFonts w:ascii="方正仿宋_GBK" w:eastAsia="方正仿宋_GBK" w:hAnsi="微软雅黑" w:cs="宋体" w:hint="eastAsia"/>
          <w:color w:val="333333"/>
          <w:kern w:val="0"/>
          <w:sz w:val="36"/>
          <w:szCs w:val="36"/>
        </w:rPr>
        <w:t> </w:t>
      </w:r>
    </w:p>
    <w:p w:rsidR="003F43AE" w:rsidRPr="003F43AE" w:rsidRDefault="003F43AE" w:rsidP="003F43AE">
      <w:pPr>
        <w:widowControl/>
        <w:spacing w:line="669" w:lineRule="atLeast"/>
        <w:ind w:right="120" w:firstLine="720"/>
        <w:jc w:val="right"/>
        <w:rPr>
          <w:rFonts w:ascii="微软雅黑" w:eastAsia="微软雅黑" w:hAnsi="微软雅黑" w:cs="宋体" w:hint="eastAsia"/>
          <w:color w:val="333333"/>
          <w:kern w:val="0"/>
          <w:sz w:val="27"/>
          <w:szCs w:val="27"/>
        </w:rPr>
      </w:pPr>
      <w:r w:rsidRPr="003F43AE">
        <w:rPr>
          <w:rFonts w:ascii="方正仿宋_GBK" w:eastAsia="方正仿宋_GBK" w:hAnsi="微软雅黑" w:cs="宋体" w:hint="eastAsia"/>
          <w:color w:val="333333"/>
          <w:kern w:val="0"/>
          <w:sz w:val="36"/>
          <w:szCs w:val="36"/>
          <w:shd w:val="clear" w:color="auto" w:fill="FFFFFF"/>
        </w:rPr>
        <w:t> </w:t>
      </w:r>
      <w:r w:rsidRPr="003F43AE">
        <w:rPr>
          <w:rFonts w:ascii="方正仿宋_GBK" w:eastAsia="方正仿宋_GBK" w:hAnsi="微软雅黑" w:cs="宋体" w:hint="eastAsia"/>
          <w:color w:val="333333"/>
          <w:kern w:val="0"/>
          <w:sz w:val="36"/>
          <w:szCs w:val="36"/>
        </w:rPr>
        <w:t>安徽省教育厅</w:t>
      </w:r>
      <w:r w:rsidRPr="003F43AE">
        <w:rPr>
          <w:rFonts w:ascii="方正仿宋_GBK" w:eastAsia="方正仿宋_GBK" w:hAnsi="微软雅黑" w:cs="宋体" w:hint="eastAsia"/>
          <w:color w:val="333333"/>
          <w:kern w:val="0"/>
          <w:sz w:val="36"/>
          <w:szCs w:val="36"/>
        </w:rPr>
        <w:t> </w:t>
      </w:r>
      <w:r w:rsidRPr="003F43AE">
        <w:rPr>
          <w:rFonts w:ascii="方正仿宋_GBK" w:eastAsia="方正仿宋_GBK" w:hAnsi="微软雅黑" w:cs="宋体" w:hint="eastAsia"/>
          <w:color w:val="333333"/>
          <w:kern w:val="0"/>
          <w:sz w:val="36"/>
          <w:szCs w:val="36"/>
        </w:rPr>
        <w:t xml:space="preserve"> </w:t>
      </w:r>
      <w:r w:rsidRPr="003F43AE">
        <w:rPr>
          <w:rFonts w:ascii="方正仿宋_GBK" w:eastAsia="方正仿宋_GBK" w:hAnsi="微软雅黑" w:cs="宋体" w:hint="eastAsia"/>
          <w:color w:val="333333"/>
          <w:kern w:val="0"/>
          <w:sz w:val="36"/>
          <w:szCs w:val="36"/>
        </w:rPr>
        <w:t> </w:t>
      </w:r>
      <w:r w:rsidRPr="003F43AE">
        <w:rPr>
          <w:rFonts w:ascii="方正仿宋_GBK" w:eastAsia="方正仿宋_GBK" w:hAnsi="微软雅黑" w:cs="宋体" w:hint="eastAsia"/>
          <w:color w:val="333333"/>
          <w:kern w:val="0"/>
          <w:sz w:val="36"/>
          <w:szCs w:val="36"/>
        </w:rPr>
        <w:t xml:space="preserve"> </w:t>
      </w:r>
      <w:r w:rsidRPr="003F43AE">
        <w:rPr>
          <w:rFonts w:ascii="方正仿宋_GBK" w:eastAsia="方正仿宋_GBK" w:hAnsi="微软雅黑" w:cs="宋体" w:hint="eastAsia"/>
          <w:color w:val="333333"/>
          <w:kern w:val="0"/>
          <w:sz w:val="36"/>
          <w:szCs w:val="36"/>
        </w:rPr>
        <w:t> </w:t>
      </w:r>
      <w:r w:rsidRPr="003F43AE">
        <w:rPr>
          <w:rFonts w:ascii="方正仿宋_GBK" w:eastAsia="方正仿宋_GBK" w:hAnsi="微软雅黑" w:cs="宋体" w:hint="eastAsia"/>
          <w:color w:val="333333"/>
          <w:kern w:val="0"/>
          <w:sz w:val="36"/>
          <w:szCs w:val="36"/>
        </w:rPr>
        <w:t xml:space="preserve"> </w:t>
      </w:r>
      <w:r w:rsidRPr="003F43AE">
        <w:rPr>
          <w:rFonts w:ascii="方正仿宋_GBK" w:eastAsia="方正仿宋_GBK" w:hAnsi="微软雅黑" w:cs="宋体" w:hint="eastAsia"/>
          <w:color w:val="333333"/>
          <w:kern w:val="0"/>
          <w:sz w:val="36"/>
          <w:szCs w:val="36"/>
        </w:rPr>
        <w:t> </w:t>
      </w:r>
      <w:r w:rsidRPr="003F43AE">
        <w:rPr>
          <w:rFonts w:ascii="方正仿宋_GBK" w:eastAsia="方正仿宋_GBK" w:hAnsi="微软雅黑" w:cs="宋体" w:hint="eastAsia"/>
          <w:color w:val="333333"/>
          <w:kern w:val="0"/>
          <w:sz w:val="36"/>
          <w:szCs w:val="36"/>
        </w:rPr>
        <w:t xml:space="preserve"> </w:t>
      </w:r>
      <w:r w:rsidRPr="003F43AE">
        <w:rPr>
          <w:rFonts w:ascii="方正仿宋_GBK" w:eastAsia="方正仿宋_GBK" w:hAnsi="微软雅黑" w:cs="宋体" w:hint="eastAsia"/>
          <w:color w:val="333333"/>
          <w:kern w:val="0"/>
          <w:sz w:val="36"/>
          <w:szCs w:val="36"/>
        </w:rPr>
        <w:t> </w:t>
      </w:r>
      <w:r w:rsidRPr="003F43AE">
        <w:rPr>
          <w:rFonts w:ascii="方正仿宋_GBK" w:eastAsia="方正仿宋_GBK" w:hAnsi="微软雅黑" w:cs="宋体" w:hint="eastAsia"/>
          <w:color w:val="333333"/>
          <w:kern w:val="0"/>
          <w:sz w:val="36"/>
          <w:szCs w:val="36"/>
          <w:shd w:val="clear" w:color="auto" w:fill="FFFFFF"/>
        </w:rPr>
        <w:t>  </w:t>
      </w:r>
    </w:p>
    <w:p w:rsidR="003F43AE" w:rsidRPr="003F43AE" w:rsidRDefault="003F43AE" w:rsidP="003F43AE">
      <w:pPr>
        <w:widowControl/>
        <w:shd w:val="clear" w:color="auto" w:fill="FFFFFF"/>
        <w:spacing w:line="669" w:lineRule="atLeast"/>
        <w:ind w:left="2194" w:right="1440"/>
        <w:rPr>
          <w:rFonts w:ascii="微软雅黑" w:eastAsia="微软雅黑" w:hAnsi="微软雅黑" w:cs="宋体" w:hint="eastAsia"/>
          <w:color w:val="333333"/>
          <w:kern w:val="0"/>
          <w:sz w:val="27"/>
          <w:szCs w:val="27"/>
        </w:rPr>
      </w:pPr>
      <w:r>
        <w:rPr>
          <w:rFonts w:ascii="方正仿宋_GBK" w:eastAsia="方正仿宋_GBK" w:hAnsi="微软雅黑" w:cs="宋体" w:hint="eastAsia"/>
          <w:color w:val="333333"/>
          <w:kern w:val="0"/>
          <w:sz w:val="36"/>
          <w:szCs w:val="36"/>
        </w:rPr>
        <w:t xml:space="preserve">         </w:t>
      </w:r>
      <w:r w:rsidRPr="003F43AE">
        <w:rPr>
          <w:rFonts w:ascii="方正仿宋_GBK" w:eastAsia="方正仿宋_GBK" w:hAnsi="微软雅黑" w:cs="宋体" w:hint="eastAsia"/>
          <w:color w:val="333333"/>
          <w:kern w:val="0"/>
          <w:sz w:val="36"/>
          <w:szCs w:val="36"/>
        </w:rPr>
        <w:t>2020年3月19日</w:t>
      </w:r>
      <w:r w:rsidRPr="003F43AE">
        <w:rPr>
          <w:rFonts w:ascii="方正仿宋_GBK" w:eastAsia="方正仿宋_GBK" w:hAnsi="微软雅黑" w:cs="宋体" w:hint="eastAsia"/>
          <w:color w:val="333333"/>
          <w:kern w:val="0"/>
          <w:sz w:val="36"/>
          <w:szCs w:val="36"/>
        </w:rPr>
        <w:t> </w:t>
      </w:r>
      <w:r w:rsidRPr="003F43AE">
        <w:rPr>
          <w:rFonts w:ascii="方正仿宋_GBK" w:eastAsia="方正仿宋_GBK" w:hAnsi="微软雅黑" w:cs="宋体" w:hint="eastAsia"/>
          <w:color w:val="333333"/>
          <w:kern w:val="0"/>
          <w:sz w:val="36"/>
          <w:szCs w:val="36"/>
        </w:rPr>
        <w:t xml:space="preserve"> </w:t>
      </w:r>
      <w:r w:rsidRPr="003F43AE">
        <w:rPr>
          <w:rFonts w:ascii="方正仿宋_GBK" w:eastAsia="方正仿宋_GBK" w:hAnsi="微软雅黑" w:cs="宋体" w:hint="eastAsia"/>
          <w:color w:val="333333"/>
          <w:kern w:val="0"/>
          <w:sz w:val="36"/>
          <w:szCs w:val="36"/>
        </w:rPr>
        <w:t> </w:t>
      </w:r>
    </w:p>
    <w:p w:rsidR="001A1972" w:rsidRDefault="001A1972"/>
    <w:sectPr w:rsidR="001A1972" w:rsidSect="001A19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仿宋_GBK">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43AE"/>
    <w:rsid w:val="001A1972"/>
    <w:rsid w:val="003F43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972"/>
    <w:pPr>
      <w:widowControl w:val="0"/>
      <w:jc w:val="both"/>
    </w:pPr>
  </w:style>
  <w:style w:type="paragraph" w:styleId="1">
    <w:name w:val="heading 1"/>
    <w:basedOn w:val="a"/>
    <w:link w:val="1Char"/>
    <w:uiPriority w:val="9"/>
    <w:qFormat/>
    <w:rsid w:val="003F43AE"/>
    <w:pPr>
      <w:widowControl/>
      <w:jc w:val="left"/>
      <w:outlineLvl w:val="0"/>
    </w:pPr>
    <w:rPr>
      <w:rFonts w:ascii="宋体" w:eastAsia="宋体" w:hAnsi="宋体" w:cs="宋体"/>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F43AE"/>
    <w:rPr>
      <w:rFonts w:ascii="宋体" w:eastAsia="宋体" w:hAnsi="宋体" w:cs="宋体"/>
      <w:kern w:val="36"/>
      <w:sz w:val="48"/>
      <w:szCs w:val="48"/>
    </w:rPr>
  </w:style>
  <w:style w:type="character" w:styleId="a3">
    <w:name w:val="Hyperlink"/>
    <w:basedOn w:val="a0"/>
    <w:uiPriority w:val="99"/>
    <w:semiHidden/>
    <w:unhideWhenUsed/>
    <w:rsid w:val="003F43AE"/>
    <w:rPr>
      <w:strike w:val="0"/>
      <w:dstrike w:val="0"/>
      <w:color w:val="333333"/>
      <w:u w:val="none"/>
      <w:effect w:val="none"/>
    </w:rPr>
  </w:style>
  <w:style w:type="paragraph" w:styleId="a4">
    <w:name w:val="Normal (Web)"/>
    <w:basedOn w:val="a"/>
    <w:uiPriority w:val="99"/>
    <w:semiHidden/>
    <w:unhideWhenUsed/>
    <w:rsid w:val="003F43AE"/>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3F43AE"/>
    <w:rPr>
      <w:sz w:val="18"/>
      <w:szCs w:val="18"/>
    </w:rPr>
  </w:style>
  <w:style w:type="character" w:customStyle="1" w:styleId="Char">
    <w:name w:val="批注框文本 Char"/>
    <w:basedOn w:val="a0"/>
    <w:link w:val="a5"/>
    <w:uiPriority w:val="99"/>
    <w:semiHidden/>
    <w:rsid w:val="003F43AE"/>
    <w:rPr>
      <w:sz w:val="18"/>
      <w:szCs w:val="18"/>
    </w:rPr>
  </w:style>
</w:styles>
</file>

<file path=word/webSettings.xml><?xml version="1.0" encoding="utf-8"?>
<w:webSettings xmlns:r="http://schemas.openxmlformats.org/officeDocument/2006/relationships" xmlns:w="http://schemas.openxmlformats.org/wordprocessingml/2006/main">
  <w:divs>
    <w:div w:id="842822535">
      <w:bodyDiv w:val="1"/>
      <w:marLeft w:val="0"/>
      <w:marRight w:val="0"/>
      <w:marTop w:val="0"/>
      <w:marBottom w:val="0"/>
      <w:divBdr>
        <w:top w:val="none" w:sz="0" w:space="0" w:color="auto"/>
        <w:left w:val="none" w:sz="0" w:space="0" w:color="auto"/>
        <w:bottom w:val="none" w:sz="0" w:space="0" w:color="auto"/>
        <w:right w:val="none" w:sz="0" w:space="0" w:color="auto"/>
      </w:divBdr>
      <w:divsChild>
        <w:div w:id="233858186">
          <w:marLeft w:val="0"/>
          <w:marRight w:val="0"/>
          <w:marTop w:val="171"/>
          <w:marBottom w:val="343"/>
          <w:divBdr>
            <w:top w:val="none" w:sz="0" w:space="0" w:color="auto"/>
            <w:left w:val="none" w:sz="0" w:space="0" w:color="auto"/>
            <w:bottom w:val="none" w:sz="0" w:space="0" w:color="auto"/>
            <w:right w:val="none" w:sz="0" w:space="0" w:color="auto"/>
          </w:divBdr>
          <w:divsChild>
            <w:div w:id="906300180">
              <w:marLeft w:val="0"/>
              <w:marRight w:val="0"/>
              <w:marTop w:val="0"/>
              <w:marBottom w:val="0"/>
              <w:divBdr>
                <w:top w:val="none" w:sz="0" w:space="0" w:color="auto"/>
                <w:left w:val="none" w:sz="0" w:space="0" w:color="auto"/>
                <w:bottom w:val="none" w:sz="0" w:space="0" w:color="auto"/>
                <w:right w:val="none" w:sz="0" w:space="0" w:color="auto"/>
              </w:divBdr>
              <w:divsChild>
                <w:div w:id="1358576429">
                  <w:marLeft w:val="0"/>
                  <w:marRight w:val="0"/>
                  <w:marTop w:val="0"/>
                  <w:marBottom w:val="0"/>
                  <w:divBdr>
                    <w:top w:val="none" w:sz="0" w:space="0" w:color="auto"/>
                    <w:left w:val="none" w:sz="0" w:space="0" w:color="auto"/>
                    <w:bottom w:val="none" w:sz="0" w:space="0" w:color="auto"/>
                    <w:right w:val="none" w:sz="0" w:space="0" w:color="auto"/>
                  </w:divBdr>
                </w:div>
                <w:div w:id="1997999553">
                  <w:marLeft w:val="0"/>
                  <w:marRight w:val="0"/>
                  <w:marTop w:val="0"/>
                  <w:marBottom w:val="0"/>
                  <w:divBdr>
                    <w:top w:val="none" w:sz="0" w:space="0" w:color="auto"/>
                    <w:left w:val="none" w:sz="0" w:space="0" w:color="auto"/>
                    <w:bottom w:val="none" w:sz="0" w:space="0" w:color="auto"/>
                    <w:right w:val="none" w:sz="0" w:space="0" w:color="auto"/>
                  </w:divBdr>
                  <w:divsChild>
                    <w:div w:id="7065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yt.ah.gov.cn/uploads/file/20200320/20200320095625_22409.docx" TargetMode="External"/><Relationship Id="rId3" Type="http://schemas.openxmlformats.org/officeDocument/2006/relationships/webSettings" Target="webSettings.xml"/><Relationship Id="rId7" Type="http://schemas.openxmlformats.org/officeDocument/2006/relationships/hyperlink" Target="http://jyt.ah.gov.cn/uploads/file/20200320/20200320095625_16738.r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jyt.ah.gov.cn/uploads/file/20200320/20200320172733_98440.doc"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ryy</dc:creator>
  <cp:lastModifiedBy>ryy</cp:lastModifiedBy>
  <cp:revision>1</cp:revision>
  <dcterms:created xsi:type="dcterms:W3CDTF">2020-03-20T22:43:00Z</dcterms:created>
  <dcterms:modified xsi:type="dcterms:W3CDTF">2020-03-20T22:45:00Z</dcterms:modified>
</cp:coreProperties>
</file>